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0" w:rsidRDefault="00854025">
      <w:pPr>
        <w:jc w:val="center"/>
        <w:rPr>
          <w:b/>
          <w:color w:val="31849B"/>
        </w:rPr>
      </w:pPr>
      <w:r>
        <w:rPr>
          <w:noProof/>
          <w:lang w:eastAsia="ru-RU"/>
        </w:rPr>
        <w:drawing>
          <wp:inline distT="0" distB="0" distL="0" distR="0">
            <wp:extent cx="2447925" cy="819150"/>
            <wp:effectExtent l="0" t="0" r="9525" b="0"/>
            <wp:docPr id="1" name="Рисунок 1" descr="C:\Users\KuznetsovaIS\Documents\Логотип СИБУР 2015\ЛОГО СУПЕР\Sibur_logo_RU_CS3_ре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uznetsovaIS\Documents\Логотип СИБУР 2015\ЛОГО СУПЕР\Sibur_logo_RU_CS3_рели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450" w:rsidRDefault="00CE4450">
      <w:pPr>
        <w:jc w:val="center"/>
        <w:rPr>
          <w:b/>
          <w:color w:val="31849B"/>
        </w:rPr>
      </w:pPr>
    </w:p>
    <w:p w:rsidR="00CE4450" w:rsidRDefault="00854025">
      <w:pPr>
        <w:jc w:val="center"/>
        <w:rPr>
          <w:rFonts w:ascii="Arial" w:hAnsi="Arial" w:cs="Arial"/>
          <w:b/>
          <w:color w:val="31849B"/>
        </w:rPr>
      </w:pPr>
      <w:r>
        <w:rPr>
          <w:rFonts w:ascii="Arial" w:hAnsi="Arial" w:cs="Arial"/>
          <w:b/>
          <w:color w:val="31849B"/>
        </w:rPr>
        <w:t>«ЭКОТУР – 2017»</w:t>
      </w:r>
    </w:p>
    <w:p w:rsidR="00CE4450" w:rsidRDefault="00854025">
      <w:pPr>
        <w:jc w:val="center"/>
        <w:rPr>
          <w:rFonts w:ascii="Arial" w:hAnsi="Arial" w:cs="Arial"/>
          <w:b/>
          <w:color w:val="31849B"/>
        </w:rPr>
      </w:pPr>
      <w:r>
        <w:rPr>
          <w:rFonts w:ascii="Arial" w:hAnsi="Arial" w:cs="Arial"/>
          <w:b/>
          <w:color w:val="31849B"/>
        </w:rPr>
        <w:t>25-26 августа 2017 года</w:t>
      </w:r>
    </w:p>
    <w:p w:rsidR="00CE4450" w:rsidRDefault="00854025">
      <w:pPr>
        <w:jc w:val="center"/>
        <w:rPr>
          <w:rFonts w:ascii="Arial" w:hAnsi="Arial" w:cs="Arial"/>
          <w:b/>
          <w:color w:val="31849B"/>
        </w:rPr>
      </w:pPr>
      <w:r>
        <w:rPr>
          <w:rFonts w:ascii="Arial" w:hAnsi="Arial" w:cs="Arial"/>
          <w:b/>
          <w:color w:val="31849B"/>
        </w:rPr>
        <w:t xml:space="preserve">Биологические очистные сооружения Центрального района </w:t>
      </w:r>
      <w:proofErr w:type="spellStart"/>
      <w:r>
        <w:rPr>
          <w:rFonts w:ascii="Arial" w:hAnsi="Arial" w:cs="Arial"/>
          <w:b/>
          <w:color w:val="31849B"/>
        </w:rPr>
        <w:t>г</w:t>
      </w:r>
      <w:proofErr w:type="gramStart"/>
      <w:r>
        <w:rPr>
          <w:rFonts w:ascii="Arial" w:hAnsi="Arial" w:cs="Arial"/>
          <w:b/>
          <w:color w:val="31849B"/>
        </w:rPr>
        <w:t>.Т</w:t>
      </w:r>
      <w:proofErr w:type="gramEnd"/>
      <w:r>
        <w:rPr>
          <w:rFonts w:ascii="Arial" w:hAnsi="Arial" w:cs="Arial"/>
          <w:b/>
          <w:color w:val="31849B"/>
        </w:rPr>
        <w:t>ольятти</w:t>
      </w:r>
      <w:proofErr w:type="spellEnd"/>
      <w:r>
        <w:rPr>
          <w:rFonts w:ascii="Arial" w:hAnsi="Arial" w:cs="Arial"/>
          <w:b/>
          <w:color w:val="31849B"/>
        </w:rPr>
        <w:t>. Наци</w:t>
      </w:r>
      <w:r w:rsidR="00C33FE0">
        <w:rPr>
          <w:rFonts w:ascii="Arial" w:hAnsi="Arial" w:cs="Arial"/>
          <w:b/>
          <w:color w:val="31849B"/>
        </w:rPr>
        <w:t>ональный парк «Самарская Лука»</w:t>
      </w:r>
      <w:r w:rsidR="00061ABE">
        <w:rPr>
          <w:rFonts w:ascii="Arial" w:hAnsi="Arial" w:cs="Arial"/>
          <w:b/>
          <w:color w:val="31849B"/>
        </w:rPr>
        <w:t xml:space="preserve">. </w:t>
      </w:r>
      <w:proofErr w:type="spellStart"/>
      <w:r>
        <w:rPr>
          <w:rFonts w:ascii="Arial" w:hAnsi="Arial" w:cs="Arial"/>
          <w:b/>
          <w:color w:val="31849B"/>
        </w:rPr>
        <w:t>Муранский</w:t>
      </w:r>
      <w:proofErr w:type="spellEnd"/>
      <w:r>
        <w:rPr>
          <w:rFonts w:ascii="Arial" w:hAnsi="Arial" w:cs="Arial"/>
          <w:b/>
          <w:color w:val="31849B"/>
        </w:rPr>
        <w:t xml:space="preserve"> и </w:t>
      </w:r>
      <w:proofErr w:type="spellStart"/>
      <w:r>
        <w:rPr>
          <w:rFonts w:ascii="Arial" w:hAnsi="Arial" w:cs="Arial"/>
          <w:b/>
          <w:color w:val="31849B"/>
        </w:rPr>
        <w:t>Рачейский</w:t>
      </w:r>
      <w:proofErr w:type="spellEnd"/>
      <w:r>
        <w:rPr>
          <w:rFonts w:ascii="Arial" w:hAnsi="Arial" w:cs="Arial"/>
          <w:b/>
          <w:color w:val="31849B"/>
        </w:rPr>
        <w:t xml:space="preserve"> боры.</w:t>
      </w:r>
    </w:p>
    <w:p w:rsidR="00CE4450" w:rsidRDefault="00CE4450">
      <w:pPr>
        <w:rPr>
          <w:rFonts w:ascii="Arial" w:hAnsi="Arial" w:cs="Arial"/>
          <w:b/>
          <w:i/>
        </w:rPr>
      </w:pPr>
    </w:p>
    <w:p w:rsidR="00CE4450" w:rsidRDefault="008540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Приурочено к Году экологии и особо охраняемых природных территорий</w:t>
      </w:r>
    </w:p>
    <w:p w:rsidR="00CE4450" w:rsidRDefault="00CE4450">
      <w:pPr>
        <w:jc w:val="center"/>
        <w:rPr>
          <w:rFonts w:ascii="Arial" w:hAnsi="Arial" w:cs="Arial"/>
          <w:b/>
          <w:color w:val="31849B"/>
        </w:rPr>
      </w:pPr>
    </w:p>
    <w:p w:rsidR="00CE4450" w:rsidRDefault="00854025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25-26 августа в Самарской области пройдет </w:t>
      </w:r>
      <w:proofErr w:type="gramStart"/>
      <w:r>
        <w:rPr>
          <w:rFonts w:ascii="Arial" w:hAnsi="Arial" w:cs="Arial"/>
        </w:rPr>
        <w:t>двухдневны</w:t>
      </w:r>
      <w:bookmarkStart w:id="0" w:name="_GoBack"/>
      <w:bookmarkEnd w:id="0"/>
      <w:r>
        <w:rPr>
          <w:rFonts w:ascii="Arial" w:hAnsi="Arial" w:cs="Arial"/>
        </w:rPr>
        <w:t>й</w:t>
      </w:r>
      <w:proofErr w:type="gramEnd"/>
      <w:r>
        <w:rPr>
          <w:rFonts w:ascii="Arial" w:hAnsi="Arial" w:cs="Arial"/>
        </w:rPr>
        <w:t xml:space="preserve"> «Экотур-2017» в рамках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регионального конкурса журналистских и </w:t>
      </w:r>
      <w:proofErr w:type="spellStart"/>
      <w:r>
        <w:rPr>
          <w:rFonts w:ascii="Arial" w:hAnsi="Arial" w:cs="Arial"/>
        </w:rPr>
        <w:t>блогерских</w:t>
      </w:r>
      <w:proofErr w:type="spellEnd"/>
      <w:r>
        <w:rPr>
          <w:rFonts w:ascii="Arial" w:hAnsi="Arial" w:cs="Arial"/>
          <w:b/>
          <w:color w:val="31849B"/>
        </w:rPr>
        <w:t xml:space="preserve"> </w:t>
      </w:r>
      <w:r>
        <w:rPr>
          <w:rFonts w:ascii="Arial" w:hAnsi="Arial" w:cs="Arial"/>
        </w:rPr>
        <w:t>работ в области экологии. Мероприятие проводится при финансовой поддержке компании СИБУР.</w:t>
      </w:r>
    </w:p>
    <w:p w:rsidR="00CE4450" w:rsidRDefault="00CE4450">
      <w:pPr>
        <w:ind w:firstLine="284"/>
        <w:jc w:val="both"/>
        <w:rPr>
          <w:rFonts w:ascii="Arial" w:hAnsi="Arial" w:cs="Arial"/>
        </w:rPr>
      </w:pPr>
    </w:p>
    <w:p w:rsidR="00CE4450" w:rsidRDefault="00854025">
      <w:pPr>
        <w:ind w:firstLine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Экотур-2017 посвящен мониторингу атмосферы и водной среды, состоянию сельскохозяйственных земель в национальном парке «Самарская Лука», особенностям особо охраняемых природных территорий </w:t>
      </w:r>
      <w:proofErr w:type="spellStart"/>
      <w:r>
        <w:rPr>
          <w:rFonts w:ascii="Arial" w:hAnsi="Arial" w:cs="Arial"/>
        </w:rPr>
        <w:t>Муранского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Рачейского</w:t>
      </w:r>
      <w:proofErr w:type="spellEnd"/>
      <w:r>
        <w:rPr>
          <w:rFonts w:ascii="Arial" w:hAnsi="Arial" w:cs="Arial"/>
        </w:rPr>
        <w:t xml:space="preserve"> бора.</w:t>
      </w:r>
      <w:proofErr w:type="gramEnd"/>
    </w:p>
    <w:p w:rsidR="00CE4450" w:rsidRDefault="00CE4450">
      <w:pPr>
        <w:ind w:firstLine="284"/>
        <w:jc w:val="both"/>
        <w:rPr>
          <w:rFonts w:ascii="Arial" w:hAnsi="Arial" w:cs="Arial"/>
          <w:bCs/>
        </w:rPr>
      </w:pPr>
    </w:p>
    <w:p w:rsidR="00CE4450" w:rsidRDefault="00854025">
      <w:pPr>
        <w:ind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рамках мероприятия состоится знакомство с очистными сооружениями </w:t>
      </w:r>
      <w:r>
        <w:rPr>
          <w:rFonts w:ascii="Arial" w:hAnsi="Arial" w:cs="Arial"/>
        </w:rPr>
        <w:t xml:space="preserve">и лабораторией санитарно-экологического контроля ООО </w:t>
      </w:r>
      <w:r>
        <w:rPr>
          <w:rFonts w:ascii="Arial" w:hAnsi="Arial" w:cs="Arial"/>
          <w:bCs/>
        </w:rPr>
        <w:t>«СИБУР Тольятти» (</w:t>
      </w:r>
      <w:proofErr w:type="spellStart"/>
      <w:r>
        <w:rPr>
          <w:rFonts w:ascii="Arial" w:hAnsi="Arial" w:cs="Arial"/>
          <w:bCs/>
        </w:rPr>
        <w:t>г</w:t>
      </w:r>
      <w:proofErr w:type="gramStart"/>
      <w:r>
        <w:rPr>
          <w:rFonts w:ascii="Arial" w:hAnsi="Arial" w:cs="Arial"/>
          <w:bCs/>
        </w:rPr>
        <w:t>.Т</w:t>
      </w:r>
      <w:proofErr w:type="gramEnd"/>
      <w:r>
        <w:rPr>
          <w:rFonts w:ascii="Arial" w:hAnsi="Arial" w:cs="Arial"/>
          <w:bCs/>
        </w:rPr>
        <w:t>ольятти</w:t>
      </w:r>
      <w:proofErr w:type="spellEnd"/>
      <w:r>
        <w:rPr>
          <w:rFonts w:ascii="Arial" w:hAnsi="Arial" w:cs="Arial"/>
          <w:bCs/>
        </w:rPr>
        <w:t xml:space="preserve">), методиками отбора и анализа проб воздуха и стоков, территориями </w:t>
      </w:r>
      <w:r>
        <w:rPr>
          <w:rFonts w:ascii="Arial" w:hAnsi="Arial" w:cs="Arial"/>
        </w:rPr>
        <w:t xml:space="preserve">национального парка «Самарская Лука», </w:t>
      </w:r>
      <w:proofErr w:type="spellStart"/>
      <w:r>
        <w:rPr>
          <w:rFonts w:ascii="Arial" w:hAnsi="Arial" w:cs="Arial"/>
        </w:rPr>
        <w:t>Шигонским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Рачейским</w:t>
      </w:r>
      <w:proofErr w:type="spellEnd"/>
      <w:r>
        <w:rPr>
          <w:rFonts w:ascii="Arial" w:hAnsi="Arial" w:cs="Arial"/>
        </w:rPr>
        <w:t xml:space="preserve"> лесничествами.</w:t>
      </w:r>
    </w:p>
    <w:p w:rsidR="00CE4450" w:rsidRDefault="00CE4450">
      <w:pPr>
        <w:jc w:val="center"/>
        <w:rPr>
          <w:rFonts w:ascii="Arial" w:hAnsi="Arial" w:cs="Arial"/>
          <w:b/>
          <w:color w:val="31849B"/>
        </w:rPr>
      </w:pPr>
    </w:p>
    <w:p w:rsidR="00CE4450" w:rsidRDefault="00854025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пресс-туре</w:t>
      </w:r>
      <w:proofErr w:type="gramEnd"/>
      <w:r w:rsidR="00C33FE0">
        <w:rPr>
          <w:rFonts w:ascii="Arial" w:hAnsi="Arial" w:cs="Arial"/>
        </w:rPr>
        <w:t xml:space="preserve"> примут участие эксперты:</w:t>
      </w:r>
      <w:r w:rsidR="00C33FE0" w:rsidRPr="00C33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заместитель директора по научной работе Института экологии волжского бассейна, д.б.н.,  профессор, </w:t>
      </w:r>
      <w:r>
        <w:rPr>
          <w:rFonts w:ascii="Arial" w:hAnsi="Arial" w:cs="Arial"/>
          <w:b/>
        </w:rPr>
        <w:t>Сергей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Саксонов</w:t>
      </w:r>
      <w:proofErr w:type="spellEnd"/>
      <w:r>
        <w:rPr>
          <w:rFonts w:ascii="Arial" w:hAnsi="Arial" w:cs="Arial"/>
        </w:rPr>
        <w:t xml:space="preserve">, директор национального парка «Самарская Лука» </w:t>
      </w:r>
      <w:r>
        <w:rPr>
          <w:rFonts w:ascii="Arial" w:hAnsi="Arial" w:cs="Arial"/>
          <w:b/>
        </w:rPr>
        <w:t>Александр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Губернаторов</w:t>
      </w:r>
      <w:r>
        <w:rPr>
          <w:rFonts w:ascii="Arial" w:hAnsi="Arial" w:cs="Arial"/>
        </w:rPr>
        <w:t xml:space="preserve">, главный лесничий </w:t>
      </w:r>
      <w:proofErr w:type="spellStart"/>
      <w:r>
        <w:rPr>
          <w:rFonts w:ascii="Arial" w:hAnsi="Arial" w:cs="Arial"/>
        </w:rPr>
        <w:t>Шигонского</w:t>
      </w:r>
      <w:proofErr w:type="spellEnd"/>
      <w:r>
        <w:rPr>
          <w:rFonts w:ascii="Arial" w:hAnsi="Arial" w:cs="Arial"/>
        </w:rPr>
        <w:t xml:space="preserve"> лесничества </w:t>
      </w:r>
      <w:r>
        <w:rPr>
          <w:rFonts w:ascii="Arial" w:hAnsi="Arial" w:cs="Arial"/>
          <w:b/>
        </w:rPr>
        <w:t>Александр Фадеев</w:t>
      </w:r>
      <w:r>
        <w:rPr>
          <w:rFonts w:ascii="Arial" w:hAnsi="Arial" w:cs="Arial"/>
        </w:rPr>
        <w:t xml:space="preserve">, главный лесничий </w:t>
      </w:r>
      <w:proofErr w:type="spellStart"/>
      <w:r>
        <w:rPr>
          <w:rFonts w:ascii="Arial" w:hAnsi="Arial" w:cs="Arial"/>
        </w:rPr>
        <w:t>Рачейского</w:t>
      </w:r>
      <w:proofErr w:type="spellEnd"/>
      <w:r>
        <w:rPr>
          <w:rFonts w:ascii="Arial" w:hAnsi="Arial" w:cs="Arial"/>
        </w:rPr>
        <w:t xml:space="preserve"> лесничества </w:t>
      </w:r>
      <w:r>
        <w:rPr>
          <w:rFonts w:ascii="Arial" w:hAnsi="Arial" w:cs="Arial"/>
          <w:b/>
        </w:rPr>
        <w:t xml:space="preserve">Андрей </w:t>
      </w:r>
      <w:proofErr w:type="spellStart"/>
      <w:r>
        <w:rPr>
          <w:rFonts w:ascii="Arial" w:hAnsi="Arial" w:cs="Arial"/>
          <w:b/>
        </w:rPr>
        <w:t>Андроскин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 другие экологи и специалисты.</w:t>
      </w:r>
    </w:p>
    <w:p w:rsidR="00CE4450" w:rsidRDefault="00CE4450">
      <w:pPr>
        <w:jc w:val="both"/>
        <w:rPr>
          <w:rFonts w:ascii="Arial" w:hAnsi="Arial" w:cs="Arial"/>
          <w:b/>
          <w:color w:val="31849B"/>
        </w:rPr>
      </w:pPr>
    </w:p>
    <w:p w:rsidR="00CE4450" w:rsidRDefault="00CE4450">
      <w:pPr>
        <w:rPr>
          <w:rFonts w:ascii="Arial" w:hAnsi="Arial" w:cs="Arial"/>
          <w:b/>
          <w:i/>
        </w:rPr>
      </w:pPr>
    </w:p>
    <w:p w:rsidR="00CE4450" w:rsidRDefault="00854025">
      <w:pPr>
        <w:rPr>
          <w:rFonts w:ascii="Arial" w:hAnsi="Arial" w:cs="Arial"/>
          <w:b/>
          <w:color w:val="31849B"/>
        </w:rPr>
      </w:pPr>
      <w:r>
        <w:rPr>
          <w:rFonts w:ascii="Arial" w:hAnsi="Arial" w:cs="Arial"/>
          <w:b/>
          <w:color w:val="31849B"/>
        </w:rPr>
        <w:t>ПРОГРАММА МЕРОПРИЯТИЯ:</w:t>
      </w:r>
    </w:p>
    <w:p w:rsidR="00CE4450" w:rsidRDefault="00CE4450">
      <w:pPr>
        <w:rPr>
          <w:rFonts w:ascii="Arial" w:hAnsi="Arial" w:cs="Arial"/>
        </w:rPr>
      </w:pPr>
    </w:p>
    <w:p w:rsidR="00CE4450" w:rsidRDefault="00854025">
      <w:pPr>
        <w:ind w:left="2127" w:hanging="1843"/>
        <w:jc w:val="both"/>
        <w:rPr>
          <w:rFonts w:ascii="Arial" w:hAnsi="Arial" w:cs="Arial"/>
          <w:color w:val="31849B"/>
        </w:rPr>
      </w:pPr>
      <w:r>
        <w:rPr>
          <w:rFonts w:ascii="Arial" w:hAnsi="Arial" w:cs="Arial"/>
          <w:b/>
          <w:color w:val="31849B"/>
        </w:rPr>
        <w:t>25 августа</w:t>
      </w:r>
    </w:p>
    <w:p w:rsidR="00CE4450" w:rsidRDefault="00CE4450">
      <w:pPr>
        <w:ind w:left="2127" w:hanging="1843"/>
        <w:jc w:val="both"/>
        <w:rPr>
          <w:rFonts w:ascii="Arial" w:hAnsi="Arial" w:cs="Arial"/>
          <w:color w:val="31849B"/>
        </w:rPr>
      </w:pPr>
    </w:p>
    <w:p w:rsidR="00CE4450" w:rsidRDefault="00854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127" w:hanging="1843"/>
        <w:jc w:val="both"/>
        <w:rPr>
          <w:rFonts w:ascii="Arial" w:hAnsi="Arial" w:cs="Arial"/>
          <w:color w:val="31849B"/>
        </w:rPr>
      </w:pPr>
      <w:r>
        <w:rPr>
          <w:rFonts w:ascii="Arial" w:hAnsi="Arial" w:cs="Arial"/>
          <w:color w:val="31849B"/>
        </w:rPr>
        <w:t xml:space="preserve">7.00-9.00 </w:t>
      </w:r>
      <w:r>
        <w:rPr>
          <w:rFonts w:ascii="Arial" w:hAnsi="Arial" w:cs="Arial"/>
          <w:color w:val="31849B"/>
        </w:rPr>
        <w:tab/>
      </w:r>
      <w:r>
        <w:rPr>
          <w:rFonts w:ascii="Arial" w:hAnsi="Arial" w:cs="Arial"/>
          <w:bCs/>
        </w:rPr>
        <w:t xml:space="preserve">доставка участников </w:t>
      </w:r>
      <w:proofErr w:type="spellStart"/>
      <w:r>
        <w:rPr>
          <w:rFonts w:ascii="Arial" w:hAnsi="Arial" w:cs="Arial"/>
          <w:bCs/>
        </w:rPr>
        <w:t>Экотура</w:t>
      </w:r>
      <w:proofErr w:type="spellEnd"/>
      <w:r>
        <w:rPr>
          <w:rFonts w:ascii="Arial" w:hAnsi="Arial" w:cs="Arial"/>
          <w:bCs/>
        </w:rPr>
        <w:t xml:space="preserve"> из Самары и Тольятти на предприятие «СИБУР Тольятти» (</w:t>
      </w:r>
      <w:proofErr w:type="spellStart"/>
      <w:r>
        <w:rPr>
          <w:rFonts w:ascii="Arial" w:hAnsi="Arial" w:cs="Arial"/>
          <w:bCs/>
        </w:rPr>
        <w:t>г</w:t>
      </w:r>
      <w:proofErr w:type="gramStart"/>
      <w:r>
        <w:rPr>
          <w:rFonts w:ascii="Arial" w:hAnsi="Arial" w:cs="Arial"/>
          <w:bCs/>
        </w:rPr>
        <w:t>.Т</w:t>
      </w:r>
      <w:proofErr w:type="gramEnd"/>
      <w:r>
        <w:rPr>
          <w:rFonts w:ascii="Arial" w:hAnsi="Arial" w:cs="Arial"/>
          <w:bCs/>
        </w:rPr>
        <w:t>ольятти</w:t>
      </w:r>
      <w:proofErr w:type="spellEnd"/>
      <w:r>
        <w:rPr>
          <w:rFonts w:ascii="Arial" w:hAnsi="Arial" w:cs="Arial"/>
          <w:bCs/>
        </w:rPr>
        <w:t xml:space="preserve">, ул. </w:t>
      </w:r>
      <w:proofErr w:type="spellStart"/>
      <w:r>
        <w:rPr>
          <w:rFonts w:ascii="Arial" w:hAnsi="Arial" w:cs="Arial"/>
          <w:bCs/>
        </w:rPr>
        <w:t>Новозаводская</w:t>
      </w:r>
      <w:proofErr w:type="spellEnd"/>
      <w:r>
        <w:rPr>
          <w:rFonts w:ascii="Arial" w:hAnsi="Arial" w:cs="Arial"/>
          <w:bCs/>
        </w:rPr>
        <w:t xml:space="preserve"> 8)</w:t>
      </w:r>
    </w:p>
    <w:p w:rsidR="00CE4450" w:rsidRDefault="00854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127" w:hanging="1843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31849B"/>
        </w:rPr>
        <w:t>9.00-10.00</w:t>
      </w:r>
      <w:r>
        <w:rPr>
          <w:rFonts w:ascii="Arial" w:hAnsi="Arial" w:cs="Arial"/>
          <w:color w:val="31849B"/>
        </w:rPr>
        <w:tab/>
      </w:r>
      <w:r>
        <w:rPr>
          <w:rFonts w:ascii="Arial" w:hAnsi="Arial" w:cs="Arial"/>
          <w:bCs/>
        </w:rPr>
        <w:t>инструктаж по охране труда и промышленной безопасности, переодевание в средства индивидуальной защиты</w:t>
      </w:r>
    </w:p>
    <w:p w:rsidR="00CE4450" w:rsidRDefault="00854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127" w:hanging="1843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31849B"/>
        </w:rPr>
        <w:t>10.00-11.00</w:t>
      </w:r>
      <w:r>
        <w:rPr>
          <w:rFonts w:ascii="Arial" w:hAnsi="Arial" w:cs="Arial"/>
          <w:color w:val="31849B"/>
        </w:rPr>
        <w:tab/>
      </w:r>
      <w:r>
        <w:rPr>
          <w:rFonts w:ascii="Arial" w:hAnsi="Arial" w:cs="Arial"/>
          <w:bCs/>
        </w:rPr>
        <w:t>мониторинг атмосферы на границе санитарно-защитной зоны «СИБУР Тольятти», посещение нового блока очистки сточных вод на биологических очистных сооружениях «СИБУР Тольятти»</w:t>
      </w:r>
    </w:p>
    <w:p w:rsidR="00CE4450" w:rsidRDefault="00854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127" w:hanging="1843"/>
        <w:jc w:val="both"/>
        <w:rPr>
          <w:rFonts w:ascii="Arial" w:hAnsi="Arial" w:cs="Arial"/>
          <w:color w:val="31849B"/>
        </w:rPr>
      </w:pPr>
      <w:r>
        <w:rPr>
          <w:rFonts w:ascii="Arial" w:hAnsi="Arial" w:cs="Arial"/>
          <w:color w:val="31849B"/>
        </w:rPr>
        <w:t>11.00-12.00</w:t>
      </w:r>
      <w:r>
        <w:rPr>
          <w:rFonts w:ascii="Arial" w:hAnsi="Arial" w:cs="Arial"/>
          <w:color w:val="31849B"/>
        </w:rPr>
        <w:tab/>
      </w:r>
      <w:r>
        <w:rPr>
          <w:rFonts w:ascii="Arial" w:hAnsi="Arial" w:cs="Arial"/>
          <w:bCs/>
        </w:rPr>
        <w:t>анализ проб атмосферы и сточных вод в Центральной заводской лаборатории предприятия – методики и оборудование</w:t>
      </w:r>
    </w:p>
    <w:p w:rsidR="00CE4450" w:rsidRDefault="00854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127" w:hanging="1843"/>
        <w:jc w:val="both"/>
        <w:rPr>
          <w:rFonts w:ascii="Arial" w:hAnsi="Arial" w:cs="Arial"/>
        </w:rPr>
      </w:pPr>
      <w:r>
        <w:rPr>
          <w:rFonts w:ascii="Arial" w:hAnsi="Arial" w:cs="Arial"/>
          <w:color w:val="31849B"/>
        </w:rPr>
        <w:t>13.00-14.00</w:t>
      </w:r>
      <w:r>
        <w:rPr>
          <w:rFonts w:ascii="Arial" w:hAnsi="Arial" w:cs="Arial"/>
        </w:rPr>
        <w:tab/>
        <w:t>Обед</w:t>
      </w:r>
      <w:r w:rsidR="00B87A2D">
        <w:rPr>
          <w:rFonts w:ascii="Arial" w:hAnsi="Arial" w:cs="Arial"/>
        </w:rPr>
        <w:t xml:space="preserve"> на территории предприятия</w:t>
      </w:r>
    </w:p>
    <w:p w:rsidR="00CE4450" w:rsidRDefault="00854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127" w:hanging="1843"/>
        <w:jc w:val="both"/>
        <w:rPr>
          <w:rFonts w:ascii="Arial" w:hAnsi="Arial" w:cs="Arial"/>
        </w:rPr>
      </w:pPr>
      <w:r>
        <w:rPr>
          <w:rFonts w:ascii="Arial" w:hAnsi="Arial" w:cs="Arial"/>
          <w:color w:val="31849B"/>
        </w:rPr>
        <w:t>14.00-15.00</w:t>
      </w:r>
      <w:r>
        <w:rPr>
          <w:rFonts w:ascii="Arial" w:hAnsi="Arial" w:cs="Arial"/>
        </w:rPr>
        <w:tab/>
        <w:t>Доставка участников в национальный парк «Самарская Лука»</w:t>
      </w:r>
    </w:p>
    <w:p w:rsidR="00CE4450" w:rsidRDefault="00854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127" w:hanging="1843"/>
        <w:jc w:val="both"/>
        <w:rPr>
          <w:rFonts w:ascii="Arial" w:hAnsi="Arial" w:cs="Arial"/>
        </w:rPr>
      </w:pPr>
      <w:r>
        <w:rPr>
          <w:rFonts w:ascii="Arial" w:hAnsi="Arial" w:cs="Arial"/>
          <w:color w:val="31849B"/>
        </w:rPr>
        <w:t>15.00-18.00</w:t>
      </w:r>
      <w:r>
        <w:rPr>
          <w:rFonts w:ascii="Arial" w:hAnsi="Arial" w:cs="Arial"/>
        </w:rPr>
        <w:tab/>
      </w:r>
      <w:r w:rsidR="00B87A2D">
        <w:rPr>
          <w:rFonts w:ascii="Arial" w:hAnsi="Arial" w:cs="Arial"/>
        </w:rPr>
        <w:t>н</w:t>
      </w:r>
      <w:r>
        <w:rPr>
          <w:rFonts w:ascii="Arial" w:hAnsi="Arial" w:cs="Arial"/>
        </w:rPr>
        <w:t>ецелевое использование сельскохозяйственных земель</w:t>
      </w:r>
      <w:r w:rsidR="00B87A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национальном парке «Самарская Лука» </w:t>
      </w:r>
    </w:p>
    <w:p w:rsidR="00CE4450" w:rsidRDefault="00854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127" w:hanging="1843"/>
        <w:jc w:val="both"/>
        <w:rPr>
          <w:rFonts w:ascii="Arial" w:hAnsi="Arial" w:cs="Arial"/>
          <w:color w:val="31849B"/>
        </w:rPr>
      </w:pPr>
      <w:r>
        <w:rPr>
          <w:rFonts w:ascii="Arial" w:hAnsi="Arial" w:cs="Arial"/>
          <w:color w:val="31849B"/>
        </w:rPr>
        <w:t>18.00-19.00</w:t>
      </w:r>
      <w:r>
        <w:rPr>
          <w:rFonts w:ascii="Arial" w:hAnsi="Arial" w:cs="Arial"/>
          <w:color w:val="31849B"/>
        </w:rPr>
        <w:tab/>
      </w:r>
      <w:r w:rsidRPr="00F846E5">
        <w:rPr>
          <w:rFonts w:ascii="Arial" w:hAnsi="Arial" w:cs="Arial"/>
        </w:rPr>
        <w:t xml:space="preserve">Доставка на базу отдыха в </w:t>
      </w:r>
      <w:proofErr w:type="spellStart"/>
      <w:r w:rsidRPr="00F846E5">
        <w:rPr>
          <w:rFonts w:ascii="Arial" w:hAnsi="Arial" w:cs="Arial"/>
        </w:rPr>
        <w:t>Муранский</w:t>
      </w:r>
      <w:proofErr w:type="spellEnd"/>
      <w:r w:rsidRPr="00F846E5">
        <w:rPr>
          <w:rFonts w:ascii="Arial" w:hAnsi="Arial" w:cs="Arial"/>
        </w:rPr>
        <w:t xml:space="preserve"> бор</w:t>
      </w:r>
    </w:p>
    <w:p w:rsidR="00CE4450" w:rsidRPr="00B87A2D" w:rsidRDefault="008540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127" w:hanging="1843"/>
        <w:jc w:val="both"/>
        <w:rPr>
          <w:rFonts w:ascii="Arial" w:hAnsi="Arial" w:cs="Arial"/>
        </w:rPr>
      </w:pPr>
      <w:r>
        <w:rPr>
          <w:rFonts w:ascii="Arial" w:hAnsi="Arial" w:cs="Arial"/>
          <w:color w:val="31849B"/>
        </w:rPr>
        <w:t>19.00-20.00</w:t>
      </w:r>
      <w:r>
        <w:rPr>
          <w:rFonts w:ascii="Arial" w:hAnsi="Arial" w:cs="Arial"/>
          <w:color w:val="31849B"/>
        </w:rPr>
        <w:tab/>
      </w:r>
      <w:r w:rsidRPr="00B87A2D">
        <w:rPr>
          <w:rFonts w:ascii="Arial" w:hAnsi="Arial" w:cs="Arial"/>
        </w:rPr>
        <w:t>ужин</w:t>
      </w:r>
    </w:p>
    <w:p w:rsidR="00CE4450" w:rsidRDefault="00CE4450">
      <w:pPr>
        <w:ind w:left="2160" w:hanging="1800"/>
        <w:jc w:val="both"/>
        <w:rPr>
          <w:rFonts w:ascii="Arial" w:hAnsi="Arial" w:cs="Arial"/>
        </w:rPr>
      </w:pPr>
    </w:p>
    <w:p w:rsidR="00CE4450" w:rsidRDefault="00854025">
      <w:pPr>
        <w:ind w:left="2160" w:hanging="180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31849B"/>
        </w:rPr>
        <w:t>26 августа</w:t>
      </w:r>
    </w:p>
    <w:p w:rsidR="00CE4450" w:rsidRDefault="0085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160" w:hanging="1800"/>
        <w:jc w:val="both"/>
        <w:rPr>
          <w:rFonts w:ascii="Arial" w:hAnsi="Arial" w:cs="Arial"/>
        </w:rPr>
      </w:pPr>
      <w:r w:rsidRPr="00B87A2D">
        <w:rPr>
          <w:rFonts w:ascii="Arial" w:hAnsi="Arial" w:cs="Arial"/>
          <w:color w:val="31849B" w:themeColor="accent5" w:themeShade="BF"/>
        </w:rPr>
        <w:t>8.00-9.00</w:t>
      </w:r>
      <w:r>
        <w:rPr>
          <w:rFonts w:ascii="Arial" w:hAnsi="Arial" w:cs="Arial"/>
        </w:rPr>
        <w:tab/>
        <w:t>завтрак</w:t>
      </w:r>
    </w:p>
    <w:p w:rsidR="00CE4450" w:rsidRDefault="0085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160" w:hanging="1800"/>
        <w:jc w:val="both"/>
        <w:rPr>
          <w:rFonts w:ascii="Arial" w:hAnsi="Arial" w:cs="Arial"/>
          <w:color w:val="31849B"/>
        </w:rPr>
      </w:pPr>
      <w:r w:rsidRPr="00B87A2D">
        <w:rPr>
          <w:rFonts w:ascii="Arial" w:hAnsi="Arial" w:cs="Arial"/>
          <w:color w:val="31849B" w:themeColor="accent5" w:themeShade="BF"/>
        </w:rPr>
        <w:t>9.00-12.00</w:t>
      </w:r>
      <w:r>
        <w:rPr>
          <w:rFonts w:ascii="Arial" w:hAnsi="Arial" w:cs="Arial"/>
        </w:rPr>
        <w:tab/>
      </w:r>
      <w:proofErr w:type="spellStart"/>
      <w:r w:rsidRPr="00B87A2D">
        <w:rPr>
          <w:rFonts w:ascii="Arial" w:hAnsi="Arial" w:cs="Arial"/>
        </w:rPr>
        <w:t>Муранский</w:t>
      </w:r>
      <w:proofErr w:type="spellEnd"/>
      <w:r w:rsidRPr="00B87A2D">
        <w:rPr>
          <w:rFonts w:ascii="Arial" w:hAnsi="Arial" w:cs="Arial"/>
        </w:rPr>
        <w:t xml:space="preserve"> бор. Лекторы: </w:t>
      </w:r>
      <w:r>
        <w:rPr>
          <w:rFonts w:ascii="Arial" w:hAnsi="Arial" w:cs="Arial"/>
        </w:rPr>
        <w:t xml:space="preserve">лесники </w:t>
      </w:r>
      <w:proofErr w:type="spellStart"/>
      <w:r>
        <w:rPr>
          <w:rFonts w:ascii="Arial" w:hAnsi="Arial" w:cs="Arial"/>
        </w:rPr>
        <w:t>Шигонского</w:t>
      </w:r>
      <w:proofErr w:type="spellEnd"/>
      <w:r>
        <w:rPr>
          <w:rFonts w:ascii="Arial" w:hAnsi="Arial" w:cs="Arial"/>
        </w:rPr>
        <w:t xml:space="preserve"> лесничества, ученые института экологии Волжского бассейна РАН, экскурсовод</w:t>
      </w:r>
    </w:p>
    <w:p w:rsidR="00CE4450" w:rsidRDefault="0085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160" w:hanging="1800"/>
        <w:jc w:val="both"/>
        <w:rPr>
          <w:rFonts w:ascii="Arial" w:hAnsi="Arial" w:cs="Arial"/>
        </w:rPr>
      </w:pPr>
      <w:r w:rsidRPr="00B87A2D">
        <w:rPr>
          <w:rFonts w:ascii="Arial" w:hAnsi="Arial" w:cs="Arial"/>
          <w:color w:val="31849B" w:themeColor="accent5" w:themeShade="BF"/>
        </w:rPr>
        <w:t>12.00-13.00</w:t>
      </w:r>
      <w:r>
        <w:rPr>
          <w:rFonts w:ascii="Arial" w:hAnsi="Arial" w:cs="Arial"/>
        </w:rPr>
        <w:tab/>
        <w:t>обед</w:t>
      </w:r>
    </w:p>
    <w:p w:rsidR="00CE4450" w:rsidRPr="00B87A2D" w:rsidRDefault="0085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160" w:hanging="1800"/>
        <w:jc w:val="both"/>
        <w:rPr>
          <w:rFonts w:ascii="Arial" w:hAnsi="Arial" w:cs="Arial"/>
        </w:rPr>
      </w:pPr>
      <w:r>
        <w:rPr>
          <w:rFonts w:ascii="Arial" w:hAnsi="Arial" w:cs="Arial"/>
          <w:color w:val="31849B"/>
        </w:rPr>
        <w:t>13.00-14.00</w:t>
      </w:r>
      <w:r>
        <w:rPr>
          <w:rFonts w:ascii="Arial" w:hAnsi="Arial" w:cs="Arial"/>
          <w:color w:val="31849B"/>
        </w:rPr>
        <w:tab/>
      </w:r>
      <w:r w:rsidRPr="00B87A2D">
        <w:rPr>
          <w:rFonts w:ascii="Arial" w:hAnsi="Arial" w:cs="Arial"/>
        </w:rPr>
        <w:t xml:space="preserve">доставка в </w:t>
      </w:r>
      <w:proofErr w:type="spellStart"/>
      <w:r w:rsidRPr="00B87A2D">
        <w:rPr>
          <w:rFonts w:ascii="Arial" w:hAnsi="Arial" w:cs="Arial"/>
        </w:rPr>
        <w:t>Рачейский</w:t>
      </w:r>
      <w:proofErr w:type="spellEnd"/>
      <w:r w:rsidRPr="00B87A2D">
        <w:rPr>
          <w:rFonts w:ascii="Arial" w:hAnsi="Arial" w:cs="Arial"/>
        </w:rPr>
        <w:t xml:space="preserve"> бор</w:t>
      </w:r>
    </w:p>
    <w:p w:rsidR="00CE4450" w:rsidRDefault="0085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127" w:hanging="1767"/>
        <w:jc w:val="both"/>
        <w:rPr>
          <w:rFonts w:ascii="Arial" w:hAnsi="Arial" w:cs="Arial"/>
        </w:rPr>
      </w:pPr>
      <w:r w:rsidRPr="00B87A2D">
        <w:rPr>
          <w:rFonts w:ascii="Arial" w:hAnsi="Arial" w:cs="Arial"/>
          <w:color w:val="31849B" w:themeColor="accent5" w:themeShade="BF"/>
        </w:rPr>
        <w:t>14.00-18.00</w:t>
      </w:r>
      <w:r>
        <w:rPr>
          <w:rFonts w:ascii="Arial" w:hAnsi="Arial" w:cs="Arial"/>
        </w:rPr>
        <w:tab/>
      </w:r>
      <w:proofErr w:type="spellStart"/>
      <w:r w:rsidRPr="00B87A2D">
        <w:rPr>
          <w:rFonts w:ascii="Arial" w:hAnsi="Arial" w:cs="Arial"/>
        </w:rPr>
        <w:t>Рачейский</w:t>
      </w:r>
      <w:proofErr w:type="spellEnd"/>
      <w:r w:rsidRPr="00B87A2D">
        <w:rPr>
          <w:rFonts w:ascii="Arial" w:hAnsi="Arial" w:cs="Arial"/>
        </w:rPr>
        <w:t xml:space="preserve"> Бор. Лекторы: лесники </w:t>
      </w:r>
      <w:proofErr w:type="spellStart"/>
      <w:r>
        <w:rPr>
          <w:rFonts w:ascii="Arial" w:hAnsi="Arial" w:cs="Arial"/>
        </w:rPr>
        <w:t>Рачейского</w:t>
      </w:r>
      <w:proofErr w:type="spellEnd"/>
      <w:r>
        <w:rPr>
          <w:rFonts w:ascii="Arial" w:hAnsi="Arial" w:cs="Arial"/>
        </w:rPr>
        <w:t xml:space="preserve"> лесничество, ученые института экологии Волжского бассейна РАН, экскурсовод</w:t>
      </w:r>
    </w:p>
    <w:p w:rsidR="00CE4450" w:rsidRDefault="0085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160" w:hanging="1800"/>
        <w:jc w:val="both"/>
        <w:rPr>
          <w:rFonts w:ascii="Arial" w:hAnsi="Arial" w:cs="Arial"/>
        </w:rPr>
      </w:pPr>
      <w:r w:rsidRPr="00B87A2D">
        <w:rPr>
          <w:rFonts w:ascii="Arial" w:hAnsi="Arial" w:cs="Arial"/>
          <w:color w:val="31849B" w:themeColor="accent5" w:themeShade="BF"/>
        </w:rPr>
        <w:t>18.00-19.00</w:t>
      </w:r>
      <w:r>
        <w:rPr>
          <w:rFonts w:ascii="Arial" w:hAnsi="Arial" w:cs="Arial"/>
        </w:rPr>
        <w:tab/>
        <w:t>доставка в Сызрань</w:t>
      </w:r>
    </w:p>
    <w:p w:rsidR="00CE4450" w:rsidRDefault="0085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160" w:hanging="1800"/>
        <w:jc w:val="both"/>
        <w:rPr>
          <w:rFonts w:ascii="Arial" w:hAnsi="Arial" w:cs="Arial"/>
        </w:rPr>
      </w:pPr>
      <w:r w:rsidRPr="00B87A2D">
        <w:rPr>
          <w:rFonts w:ascii="Arial" w:hAnsi="Arial" w:cs="Arial"/>
          <w:color w:val="31849B" w:themeColor="accent5" w:themeShade="BF"/>
        </w:rPr>
        <w:t>19.00-20.00</w:t>
      </w:r>
      <w:r>
        <w:rPr>
          <w:rFonts w:ascii="Arial" w:hAnsi="Arial" w:cs="Arial"/>
        </w:rPr>
        <w:tab/>
        <w:t>ужин в Сызрани</w:t>
      </w:r>
    </w:p>
    <w:p w:rsidR="00CE4450" w:rsidRDefault="0085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160" w:hanging="1800"/>
        <w:jc w:val="both"/>
        <w:rPr>
          <w:rFonts w:ascii="Arial" w:hAnsi="Arial" w:cs="Arial"/>
        </w:rPr>
      </w:pPr>
      <w:r w:rsidRPr="00B87A2D">
        <w:rPr>
          <w:rFonts w:ascii="Arial" w:hAnsi="Arial" w:cs="Arial"/>
          <w:color w:val="31849B" w:themeColor="accent5" w:themeShade="BF"/>
        </w:rPr>
        <w:t>20.00-22.00</w:t>
      </w:r>
      <w:r>
        <w:rPr>
          <w:rFonts w:ascii="Arial" w:hAnsi="Arial" w:cs="Arial"/>
        </w:rPr>
        <w:tab/>
        <w:t>доставка в Самару и Тольятти</w:t>
      </w:r>
    </w:p>
    <w:p w:rsidR="00CE4450" w:rsidRDefault="00CE4450">
      <w:pPr>
        <w:rPr>
          <w:rFonts w:ascii="Arial" w:hAnsi="Arial" w:cs="Arial"/>
        </w:rPr>
      </w:pPr>
    </w:p>
    <w:p w:rsidR="00CE4450" w:rsidRDefault="00CE4450">
      <w:pPr>
        <w:rPr>
          <w:rFonts w:ascii="Arial" w:hAnsi="Arial" w:cs="Arial"/>
        </w:rPr>
      </w:pPr>
    </w:p>
    <w:p w:rsidR="00CE4450" w:rsidRDefault="00854025">
      <w:pPr>
        <w:rPr>
          <w:rFonts w:ascii="Arial" w:hAnsi="Arial" w:cs="Arial"/>
        </w:rPr>
      </w:pPr>
      <w:r>
        <w:rPr>
          <w:rFonts w:ascii="Arial" w:hAnsi="Arial" w:cs="Arial"/>
        </w:rPr>
        <w:t>В программе возможны изменения.</w:t>
      </w:r>
    </w:p>
    <w:p w:rsidR="00CE4450" w:rsidRDefault="00CE4450"/>
    <w:p w:rsidR="00CE4450" w:rsidRDefault="0085402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Справка о конкурсе работ журналистов и </w:t>
      </w:r>
      <w:proofErr w:type="spellStart"/>
      <w:r>
        <w:rPr>
          <w:rFonts w:ascii="Arial" w:hAnsi="Arial" w:cs="Arial"/>
          <w:b/>
          <w:u w:val="single"/>
        </w:rPr>
        <w:t>блогеров</w:t>
      </w:r>
      <w:proofErr w:type="spellEnd"/>
      <w:r>
        <w:rPr>
          <w:rFonts w:ascii="Arial" w:hAnsi="Arial" w:cs="Arial"/>
          <w:b/>
          <w:u w:val="single"/>
        </w:rPr>
        <w:t xml:space="preserve"> в области экологии «Экотур-2017»:</w:t>
      </w:r>
    </w:p>
    <w:p w:rsidR="00CE4450" w:rsidRDefault="00CE4450">
      <w:pPr>
        <w:rPr>
          <w:rFonts w:ascii="Arial" w:hAnsi="Arial" w:cs="Arial"/>
        </w:rPr>
      </w:pPr>
    </w:p>
    <w:p w:rsidR="005753B2" w:rsidRDefault="00854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Конкурс журналистов и </w:t>
      </w:r>
      <w:proofErr w:type="spellStart"/>
      <w:r>
        <w:rPr>
          <w:rFonts w:ascii="Arial" w:hAnsi="Arial" w:cs="Arial"/>
        </w:rPr>
        <w:t>блогеров</w:t>
      </w:r>
      <w:proofErr w:type="spellEnd"/>
      <w:r>
        <w:rPr>
          <w:rFonts w:ascii="Arial" w:hAnsi="Arial" w:cs="Arial"/>
        </w:rPr>
        <w:t xml:space="preserve"> в области экологии «</w:t>
      </w:r>
      <w:proofErr w:type="spellStart"/>
      <w:r>
        <w:rPr>
          <w:rFonts w:ascii="Arial" w:hAnsi="Arial" w:cs="Arial"/>
        </w:rPr>
        <w:t>Экотур</w:t>
      </w:r>
      <w:proofErr w:type="spellEnd"/>
      <w:r>
        <w:rPr>
          <w:rFonts w:ascii="Arial" w:hAnsi="Arial" w:cs="Arial"/>
        </w:rPr>
        <w:t xml:space="preserve">» проводится при поддержке </w:t>
      </w:r>
      <w:proofErr w:type="spellStart"/>
      <w:r>
        <w:rPr>
          <w:rFonts w:ascii="Arial" w:hAnsi="Arial" w:cs="Arial"/>
        </w:rPr>
        <w:t>СИБУРа</w:t>
      </w:r>
      <w:proofErr w:type="spellEnd"/>
      <w:r>
        <w:rPr>
          <w:rFonts w:ascii="Arial" w:hAnsi="Arial" w:cs="Arial"/>
        </w:rPr>
        <w:t xml:space="preserve">. </w:t>
      </w:r>
      <w:r w:rsidR="006C7DCC" w:rsidRPr="001A3452">
        <w:rPr>
          <w:rFonts w:ascii="Arial" w:hAnsi="Arial" w:cs="Arial"/>
        </w:rPr>
        <w:t xml:space="preserve">К участию в конкурсе принимаются </w:t>
      </w:r>
      <w:r w:rsidR="00061ABE">
        <w:rPr>
          <w:rFonts w:ascii="Arial" w:hAnsi="Arial" w:cs="Arial"/>
        </w:rPr>
        <w:t xml:space="preserve">как </w:t>
      </w:r>
      <w:r w:rsidR="006C7DCC" w:rsidRPr="001A3452">
        <w:rPr>
          <w:rFonts w:ascii="Arial" w:hAnsi="Arial" w:cs="Arial"/>
        </w:rPr>
        <w:t xml:space="preserve">работы, подготовленные по итогам </w:t>
      </w:r>
      <w:proofErr w:type="spellStart"/>
      <w:r w:rsidR="006C7DCC" w:rsidRPr="001A3452">
        <w:rPr>
          <w:rFonts w:ascii="Arial" w:hAnsi="Arial" w:cs="Arial"/>
        </w:rPr>
        <w:t>экотура</w:t>
      </w:r>
      <w:proofErr w:type="spellEnd"/>
      <w:r w:rsidR="006C7DCC" w:rsidRPr="001A3452">
        <w:rPr>
          <w:rFonts w:ascii="Arial" w:hAnsi="Arial" w:cs="Arial"/>
        </w:rPr>
        <w:t>, так и другие работы, подходящие по критериям конкурса</w:t>
      </w:r>
      <w:r w:rsidR="006C7DC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опубликованные в СМИ</w:t>
      </w:r>
      <w:r w:rsidR="005753B2" w:rsidRPr="005753B2">
        <w:rPr>
          <w:rFonts w:ascii="Arial" w:hAnsi="Arial" w:cs="Arial"/>
        </w:rPr>
        <w:t xml:space="preserve"> </w:t>
      </w:r>
      <w:r w:rsidR="005753B2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блогосфере</w:t>
      </w:r>
      <w:proofErr w:type="spellEnd"/>
      <w:r>
        <w:rPr>
          <w:rFonts w:ascii="Arial" w:hAnsi="Arial" w:cs="Arial"/>
        </w:rPr>
        <w:t xml:space="preserve"> с</w:t>
      </w:r>
      <w:r w:rsidR="005753B2">
        <w:rPr>
          <w:rFonts w:ascii="Arial" w:hAnsi="Arial" w:cs="Arial"/>
        </w:rPr>
        <w:t xml:space="preserve"> 01.02.2017 по 15.11.2017 года.</w:t>
      </w:r>
    </w:p>
    <w:p w:rsidR="00CE4450" w:rsidRDefault="005753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Работы будут оцениваться по шести номинациям членами </w:t>
      </w:r>
      <w:r w:rsidR="00854025">
        <w:rPr>
          <w:rFonts w:ascii="Arial" w:hAnsi="Arial" w:cs="Arial"/>
        </w:rPr>
        <w:t>жюри</w:t>
      </w:r>
      <w:r>
        <w:rPr>
          <w:rFonts w:ascii="Arial" w:hAnsi="Arial" w:cs="Arial"/>
        </w:rPr>
        <w:t>:</w:t>
      </w:r>
      <w:r w:rsidR="00854025">
        <w:rPr>
          <w:rFonts w:ascii="Arial" w:hAnsi="Arial" w:cs="Arial"/>
        </w:rPr>
        <w:t xml:space="preserve"> журналист</w:t>
      </w:r>
      <w:r>
        <w:rPr>
          <w:rFonts w:ascii="Arial" w:hAnsi="Arial" w:cs="Arial"/>
        </w:rPr>
        <w:t>ами</w:t>
      </w:r>
      <w:r w:rsidR="00854025">
        <w:rPr>
          <w:rFonts w:ascii="Arial" w:hAnsi="Arial" w:cs="Arial"/>
        </w:rPr>
        <w:t>, эколог</w:t>
      </w:r>
      <w:r>
        <w:rPr>
          <w:rFonts w:ascii="Arial" w:hAnsi="Arial" w:cs="Arial"/>
        </w:rPr>
        <w:t>ам</w:t>
      </w:r>
      <w:r w:rsidR="00854025">
        <w:rPr>
          <w:rFonts w:ascii="Arial" w:hAnsi="Arial" w:cs="Arial"/>
        </w:rPr>
        <w:t>и, представител</w:t>
      </w:r>
      <w:r>
        <w:rPr>
          <w:rFonts w:ascii="Arial" w:hAnsi="Arial" w:cs="Arial"/>
        </w:rPr>
        <w:t>ям</w:t>
      </w:r>
      <w:r w:rsidR="00854025">
        <w:rPr>
          <w:rFonts w:ascii="Arial" w:hAnsi="Arial" w:cs="Arial"/>
        </w:rPr>
        <w:t>и органов власти</w:t>
      </w:r>
      <w:r w:rsidR="006C7DCC">
        <w:rPr>
          <w:rFonts w:ascii="Arial" w:hAnsi="Arial" w:cs="Arial"/>
        </w:rPr>
        <w:t>,</w:t>
      </w:r>
      <w:r w:rsidR="006C7DCC" w:rsidRPr="006C7DCC">
        <w:rPr>
          <w:rFonts w:ascii="Arial" w:hAnsi="Arial" w:cs="Arial"/>
        </w:rPr>
        <w:t xml:space="preserve"> </w:t>
      </w:r>
      <w:r w:rsidR="006C7DCC" w:rsidRPr="001A3452">
        <w:rPr>
          <w:rFonts w:ascii="Arial" w:hAnsi="Arial" w:cs="Arial"/>
        </w:rPr>
        <w:t>Союза журналистов Самарской области</w:t>
      </w:r>
      <w:r w:rsidR="00854025">
        <w:rPr>
          <w:rFonts w:ascii="Arial" w:hAnsi="Arial" w:cs="Arial"/>
        </w:rPr>
        <w:t>.</w:t>
      </w:r>
    </w:p>
    <w:p w:rsidR="00CE4450" w:rsidRDefault="00CE4450">
      <w:pPr>
        <w:rPr>
          <w:rFonts w:ascii="Arial" w:hAnsi="Arial" w:cs="Arial"/>
        </w:rPr>
      </w:pPr>
    </w:p>
    <w:p w:rsidR="00CE4450" w:rsidRDefault="008540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Номинации конкурса:</w:t>
      </w:r>
    </w:p>
    <w:p w:rsidR="00CE4450" w:rsidRDefault="00854025">
      <w:pPr>
        <w:rPr>
          <w:rFonts w:ascii="Arial" w:hAnsi="Arial" w:cs="Arial"/>
        </w:rPr>
      </w:pPr>
      <w:r>
        <w:rPr>
          <w:rFonts w:ascii="Arial" w:hAnsi="Arial" w:cs="Arial"/>
        </w:rPr>
        <w:t>- Лучшее освещение экологической проблематики  в печати/интернет-издании;</w:t>
      </w:r>
    </w:p>
    <w:p w:rsidR="00CE4450" w:rsidRDefault="00854025">
      <w:pPr>
        <w:rPr>
          <w:rFonts w:ascii="Arial" w:hAnsi="Arial" w:cs="Arial"/>
        </w:rPr>
      </w:pPr>
      <w:r>
        <w:rPr>
          <w:rFonts w:ascii="Arial" w:hAnsi="Arial" w:cs="Arial"/>
        </w:rPr>
        <w:t>- Лучшее освещение экологической проблематики в радиоэфире;</w:t>
      </w:r>
    </w:p>
    <w:p w:rsidR="00CE4450" w:rsidRDefault="00854025">
      <w:pPr>
        <w:rPr>
          <w:rFonts w:ascii="Arial" w:hAnsi="Arial" w:cs="Arial"/>
        </w:rPr>
      </w:pPr>
      <w:r>
        <w:rPr>
          <w:rFonts w:ascii="Arial" w:hAnsi="Arial" w:cs="Arial"/>
        </w:rPr>
        <w:t>- Лучшее освещение экологической проблематики в телеэфире;</w:t>
      </w:r>
    </w:p>
    <w:p w:rsidR="00CE4450" w:rsidRDefault="008540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Лучший</w:t>
      </w:r>
      <w:proofErr w:type="gram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Фотовзгляд</w:t>
      </w:r>
      <w:proofErr w:type="spellEnd"/>
      <w:r>
        <w:rPr>
          <w:rFonts w:ascii="Arial" w:hAnsi="Arial" w:cs="Arial"/>
        </w:rPr>
        <w:t>» на освещение экологической проблематики;</w:t>
      </w:r>
    </w:p>
    <w:p w:rsidR="00CE4450" w:rsidRDefault="008540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Лучший</w:t>
      </w:r>
      <w:proofErr w:type="gramEnd"/>
      <w:r>
        <w:rPr>
          <w:rFonts w:ascii="Arial" w:hAnsi="Arial" w:cs="Arial"/>
        </w:rPr>
        <w:t xml:space="preserve"> блог о проблемах экологии;</w:t>
      </w:r>
    </w:p>
    <w:p w:rsidR="00CE4450" w:rsidRDefault="008540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Лучшая презентация </w:t>
      </w:r>
      <w:proofErr w:type="spellStart"/>
      <w:r w:rsidR="001A3452">
        <w:rPr>
          <w:rFonts w:ascii="Arial" w:hAnsi="Arial" w:cs="Arial"/>
        </w:rPr>
        <w:t>Экотура</w:t>
      </w:r>
      <w:proofErr w:type="spellEnd"/>
      <w:r>
        <w:rPr>
          <w:rFonts w:ascii="Arial" w:hAnsi="Arial" w:cs="Arial"/>
        </w:rPr>
        <w:t>.</w:t>
      </w:r>
    </w:p>
    <w:p w:rsidR="00CE4450" w:rsidRDefault="00CE4450">
      <w:pPr>
        <w:rPr>
          <w:rFonts w:ascii="Arial" w:hAnsi="Arial" w:cs="Arial"/>
        </w:rPr>
      </w:pPr>
    </w:p>
    <w:p w:rsidR="005753B2" w:rsidRDefault="00854025" w:rsidP="005753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Победители в каждой номинации  награждаются </w:t>
      </w:r>
      <w:r w:rsidR="006C7DCC" w:rsidRPr="001A3452">
        <w:rPr>
          <w:rFonts w:ascii="Arial" w:hAnsi="Arial" w:cs="Arial"/>
        </w:rPr>
        <w:t>дипломами, денежными призами и памятными подарками</w:t>
      </w:r>
      <w:r>
        <w:rPr>
          <w:rFonts w:ascii="Arial" w:hAnsi="Arial" w:cs="Arial"/>
        </w:rPr>
        <w:t>. Экспертный совет оставляет за собой право на внесение изменений и дополнений в список номинаций.</w:t>
      </w:r>
    </w:p>
    <w:p w:rsidR="005753B2" w:rsidRDefault="005753B2" w:rsidP="005753B2">
      <w:pPr>
        <w:jc w:val="both"/>
        <w:rPr>
          <w:rFonts w:ascii="Arial" w:hAnsi="Arial" w:cs="Arial"/>
        </w:rPr>
      </w:pPr>
    </w:p>
    <w:p w:rsidR="001A3452" w:rsidRDefault="005753B2" w:rsidP="005753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Награждение победителей состоится в декабре 2017 года.</w:t>
      </w:r>
    </w:p>
    <w:sectPr w:rsidR="001A3452">
      <w:headerReference w:type="default" r:id="rId9"/>
      <w:footerReference w:type="default" r:id="rId10"/>
      <w:pgSz w:w="11906" w:h="16838" w:code="9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9B" w:rsidRDefault="0084189B">
      <w:r>
        <w:separator/>
      </w:r>
    </w:p>
  </w:endnote>
  <w:endnote w:type="continuationSeparator" w:id="0">
    <w:p w:rsidR="0084189B" w:rsidRDefault="0084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707253"/>
      <w:docPartObj>
        <w:docPartGallery w:val="Page Numbers (Bottom of Page)"/>
        <w:docPartUnique/>
      </w:docPartObj>
    </w:sdtPr>
    <w:sdtEndPr/>
    <w:sdtContent>
      <w:p w:rsidR="00CE4450" w:rsidRDefault="008540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ABE">
          <w:rPr>
            <w:noProof/>
          </w:rPr>
          <w:t>1</w:t>
        </w:r>
        <w:r>
          <w:fldChar w:fldCharType="end"/>
        </w:r>
      </w:p>
    </w:sdtContent>
  </w:sdt>
  <w:p w:rsidR="00CE4450" w:rsidRDefault="00CE44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9B" w:rsidRDefault="0084189B">
      <w:r>
        <w:separator/>
      </w:r>
    </w:p>
  </w:footnote>
  <w:footnote w:type="continuationSeparator" w:id="0">
    <w:p w:rsidR="0084189B" w:rsidRDefault="0084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1"/>
    </w:tblGrid>
    <w:tr w:rsidR="00CE4450">
      <w:tc>
        <w:tcPr>
          <w:tcW w:w="5210" w:type="dxa"/>
        </w:tcPr>
        <w:p w:rsidR="00CE4450" w:rsidRDefault="00CE4450">
          <w:pPr>
            <w:pStyle w:val="a3"/>
            <w:rPr>
              <w:sz w:val="18"/>
              <w:szCs w:val="18"/>
            </w:rPr>
          </w:pPr>
        </w:p>
      </w:tc>
      <w:tc>
        <w:tcPr>
          <w:tcW w:w="5211" w:type="dxa"/>
        </w:tcPr>
        <w:p w:rsidR="00CE4450" w:rsidRDefault="00CE4450">
          <w:pPr>
            <w:pStyle w:val="a3"/>
            <w:jc w:val="right"/>
            <w:rPr>
              <w:sz w:val="18"/>
              <w:szCs w:val="18"/>
            </w:rPr>
          </w:pPr>
        </w:p>
      </w:tc>
    </w:tr>
  </w:tbl>
  <w:p w:rsidR="00CE4450" w:rsidRDefault="00CE4450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35E6"/>
    <w:multiLevelType w:val="hybridMultilevel"/>
    <w:tmpl w:val="E3A4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50"/>
    <w:rsid w:val="00061ABE"/>
    <w:rsid w:val="001A3452"/>
    <w:rsid w:val="005753B2"/>
    <w:rsid w:val="00580FDC"/>
    <w:rsid w:val="006C7DCC"/>
    <w:rsid w:val="0084189B"/>
    <w:rsid w:val="00854025"/>
    <w:rsid w:val="00B87A2D"/>
    <w:rsid w:val="00C33FE0"/>
    <w:rsid w:val="00CE4450"/>
    <w:rsid w:val="00D51B00"/>
    <w:rsid w:val="00E018DB"/>
    <w:rsid w:val="00F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A34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A34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Сергеевна</dc:creator>
  <cp:lastModifiedBy>Кашелкина Елена Александровна</cp:lastModifiedBy>
  <cp:revision>3</cp:revision>
  <dcterms:created xsi:type="dcterms:W3CDTF">2017-08-14T11:01:00Z</dcterms:created>
  <dcterms:modified xsi:type="dcterms:W3CDTF">2017-08-14T11:21:00Z</dcterms:modified>
</cp:coreProperties>
</file>